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D2" w:rsidRPr="00B570D2" w:rsidRDefault="00B570D2" w:rsidP="00B570D2">
      <w:pPr>
        <w:shd w:val="clear" w:color="auto" w:fill="FFFFFF"/>
        <w:jc w:val="center"/>
        <w:rPr>
          <w:b/>
          <w:color w:val="1A1A1A"/>
          <w:szCs w:val="28"/>
          <w:lang w:val="ru-RU" w:eastAsia="en-US"/>
        </w:rPr>
      </w:pPr>
      <w:r w:rsidRPr="00B570D2">
        <w:rPr>
          <w:b/>
          <w:color w:val="1A1A1A"/>
          <w:szCs w:val="28"/>
        </w:rPr>
        <w:t>6В08302 – «Орман ресурстары және орман шаруашылығы» білім беру бағдарламасы бойынша</w:t>
      </w:r>
    </w:p>
    <w:p w:rsidR="00B570D2" w:rsidRPr="00B570D2" w:rsidRDefault="00B570D2" w:rsidP="00B570D2">
      <w:pPr>
        <w:shd w:val="clear" w:color="auto" w:fill="FFFFFF"/>
        <w:jc w:val="center"/>
        <w:rPr>
          <w:b/>
          <w:color w:val="1A1A1A"/>
          <w:szCs w:val="28"/>
        </w:rPr>
      </w:pPr>
      <w:r w:rsidRPr="00B570D2">
        <w:rPr>
          <w:b/>
          <w:color w:val="1A1A1A"/>
          <w:szCs w:val="28"/>
        </w:rPr>
        <w:t>ХVI Республикалық студенттік пәндік олимпиаданың сұрақтары.</w:t>
      </w:r>
    </w:p>
    <w:p w:rsidR="00B570D2" w:rsidRDefault="00B570D2" w:rsidP="00B570D2">
      <w:pPr>
        <w:pStyle w:val="a3"/>
        <w:jc w:val="center"/>
        <w:rPr>
          <w:rFonts w:ascii="Times New Roman" w:hAnsi="Times New Roman" w:cs="Times New Roman"/>
          <w:b/>
          <w:color w:val="1A1A1A"/>
          <w:sz w:val="28"/>
          <w:szCs w:val="28"/>
          <w:lang w:val="kk-KZ"/>
        </w:rPr>
      </w:pPr>
      <w:r w:rsidRPr="00B570D2">
        <w:rPr>
          <w:rFonts w:ascii="Times New Roman" w:hAnsi="Times New Roman" w:cs="Times New Roman"/>
          <w:b/>
          <w:color w:val="1A1A1A"/>
          <w:sz w:val="28"/>
          <w:szCs w:val="28"/>
          <w:lang w:val="kk-KZ"/>
        </w:rPr>
        <w:t>Орман шаруашылығы</w:t>
      </w:r>
    </w:p>
    <w:p w:rsidR="00D34823" w:rsidRPr="00B570D2" w:rsidRDefault="00D34823" w:rsidP="00B570D2">
      <w:pPr>
        <w:pStyle w:val="a3"/>
        <w:jc w:val="center"/>
        <w:rPr>
          <w:rFonts w:ascii="Times New Roman" w:hAnsi="Times New Roman" w:cs="Times New Roman"/>
          <w:b/>
          <w:color w:val="1A1A1A"/>
          <w:sz w:val="28"/>
          <w:szCs w:val="28"/>
          <w:lang w:val="kk-KZ"/>
        </w:rPr>
      </w:pPr>
    </w:p>
    <w:p w:rsidR="00705246" w:rsidRPr="00B570D2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B570D2">
        <w:rPr>
          <w:rFonts w:ascii="Times New Roman" w:hAnsi="Times New Roman" w:cs="Times New Roman"/>
          <w:lang w:val="kk-KZ"/>
        </w:rPr>
        <w:t>1. «Орман шаруашылығы» бұл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2. Крафт классификациясы бойынша ормандардағы ағаштарды саралау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3. Болашақ ағаштар қалыптасаты</w:t>
      </w:r>
      <w:r w:rsidR="00D34823">
        <w:rPr>
          <w:rFonts w:ascii="Times New Roman" w:hAnsi="Times New Roman" w:cs="Times New Roman"/>
          <w:lang w:val="ru-RU"/>
        </w:rPr>
        <w:t>н ормандардың жас категориялары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4. Өсуін тоқтатқан немесе айтарлықтай баяулаған плантациялар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5. Ағаштың жасын анықтауға болады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6. Табиғатта өсетін ағаштардың айырмашылығы (мысалы, қарағай)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7. Ағаш тектес өсімдік үшін «қалың жерде өседі, бір</w:t>
      </w:r>
      <w:r w:rsidR="00D34823">
        <w:rPr>
          <w:rFonts w:ascii="Times New Roman" w:hAnsi="Times New Roman" w:cs="Times New Roman"/>
          <w:lang w:val="ru-RU"/>
        </w:rPr>
        <w:t>ақ басы ашық» деген сөз қолайлы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8. Ағаштардың таралу заңдылықтары, сүректің қалыңдығы мен сапасы байқалатын орманның даму кезеңі.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9. Негізгі элемент – орман –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10. Аудан бірлігіне келетін ағаштар санының көрсеткіші.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11. Орман қоқысы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12. Местизоларда басым болатын тұқым.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13. Ормандағы шөптесін өсімд</w:t>
      </w:r>
      <w:r w:rsidR="00D34823">
        <w:rPr>
          <w:rFonts w:ascii="Times New Roman" w:hAnsi="Times New Roman" w:cs="Times New Roman"/>
          <w:lang w:val="ru-RU"/>
        </w:rPr>
        <w:t>іктер топырақты қатты құрғатады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14. Қазақтың ұсақ шоқыларының</w:t>
      </w:r>
      <w:r w:rsidR="00D34823">
        <w:rPr>
          <w:rFonts w:ascii="Times New Roman" w:hAnsi="Times New Roman" w:cs="Times New Roman"/>
          <w:lang w:val="ru-RU"/>
        </w:rPr>
        <w:t xml:space="preserve"> орман құраушы түрлері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15. «Орман шаруашылығы» бұл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16. Фитоницид – бұл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17. Тауарлы-материалдық қорлардың</w:t>
      </w:r>
      <w:r w:rsidR="00D34823">
        <w:rPr>
          <w:rFonts w:ascii="Times New Roman" w:hAnsi="Times New Roman" w:cs="Times New Roman"/>
          <w:lang w:val="ru-RU"/>
        </w:rPr>
        <w:t xml:space="preserve"> коэффициенті мынаны білдіреді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18. Аласа діңді орман –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19. Ерекше қорғалатын орман</w:t>
      </w:r>
      <w:r w:rsidR="00D34823">
        <w:rPr>
          <w:rFonts w:ascii="Times New Roman" w:hAnsi="Times New Roman" w:cs="Times New Roman"/>
          <w:lang w:val="ru-RU"/>
        </w:rPr>
        <w:t>дарда мыналарды өндіруге болады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20.Қара қылқан</w:t>
      </w:r>
      <w:r w:rsidR="00D34823">
        <w:rPr>
          <w:rFonts w:ascii="Times New Roman" w:hAnsi="Times New Roman" w:cs="Times New Roman"/>
          <w:lang w:val="ru-RU"/>
        </w:rPr>
        <w:t xml:space="preserve"> жапырақты ормандар қалыптасады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21. Ең көп шөгіндіні сақтайтын орманның</w:t>
      </w:r>
      <w:r w:rsidR="00D34823">
        <w:rPr>
          <w:rFonts w:ascii="Times New Roman" w:hAnsi="Times New Roman" w:cs="Times New Roman"/>
          <w:lang w:val="ru-RU"/>
        </w:rPr>
        <w:t xml:space="preserve"> даму сатысы жабық тәждері бар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22. Өсімдіктер дегеніміз -</w:t>
      </w:r>
    </w:p>
    <w:p w:rsidR="00D413F3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23. Жарық сүйгіш ағаш түрл</w:t>
      </w:r>
      <w:r w:rsidR="00D34823">
        <w:rPr>
          <w:rFonts w:ascii="Times New Roman" w:hAnsi="Times New Roman" w:cs="Times New Roman"/>
          <w:lang w:val="ru-RU"/>
        </w:rPr>
        <w:t>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24. Орманшы И.Сурож әдісі (1890)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25. Құрғақ климатта тіршілік етуге бейімделген өсімдіктер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26. Атақты ғылыми орманшылар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27. Бұл орман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28. Ағаш өсіндісінің сапасы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29. Ерекше қорға</w:t>
      </w:r>
      <w:r w:rsidR="00D34823">
        <w:rPr>
          <w:rFonts w:ascii="Times New Roman" w:hAnsi="Times New Roman" w:cs="Times New Roman"/>
          <w:lang w:val="ru-RU"/>
        </w:rPr>
        <w:t>латын аумақтарға мыналар жатады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30. Орман өрттерінің түрлері -</w:t>
      </w:r>
    </w:p>
    <w:p w:rsidR="00705246" w:rsidRPr="00E3699D" w:rsidRDefault="00C26B84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31</w:t>
      </w:r>
      <w:r w:rsidR="00705246" w:rsidRPr="00E3699D">
        <w:rPr>
          <w:rFonts w:ascii="Times New Roman" w:hAnsi="Times New Roman" w:cs="Times New Roman"/>
          <w:lang w:val="ru-RU"/>
        </w:rPr>
        <w:t>. Вегетациялық кезеңнің ұзақтығын анықтау үшін ормандағы қажетті бақылаулар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32. Ең маңызды климаттық факторлар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33. Фотосинтез дегеніміз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35. Барлық спектрден сәулелер өсімдіктер тіршілігінде ерекше рөл атқармайды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36. Жарықтың негізгі сипаттамалары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37. Ағаш өсімдіктері көбінесе қабығын күйдіреді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38. Желге төзімді ағаш екпелері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39. Қазақстандағы қарағайдың желдің түсуі топырақтарда байқалады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40. Желдің зиянды әсерімен күресу құралы болып табылады</w:t>
      </w:r>
    </w:p>
    <w:p w:rsidR="00705246" w:rsidRPr="00E3699D" w:rsidRDefault="00D34823" w:rsidP="00705246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41.</w:t>
      </w:r>
      <w:r w:rsidR="00705246" w:rsidRPr="00E3699D">
        <w:rPr>
          <w:rFonts w:ascii="Times New Roman" w:hAnsi="Times New Roman" w:cs="Times New Roman"/>
          <w:lang w:val="ru-RU"/>
        </w:rPr>
        <w:t>Түнде ормандағы көмірқышқыл газының мөлшерінің өзгеруі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42. Атмосфераға көмірқышқыл газының негізгі жеткізушілері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43. Құрғақшылыққа төзімді өсімдіктер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44.</w:t>
      </w:r>
      <w:r w:rsidR="00D34823">
        <w:rPr>
          <w:rFonts w:ascii="Times New Roman" w:hAnsi="Times New Roman" w:cs="Times New Roman"/>
          <w:lang w:val="ru-RU"/>
        </w:rPr>
        <w:t xml:space="preserve"> </w:t>
      </w:r>
      <w:r w:rsidRPr="00E3699D">
        <w:rPr>
          <w:rFonts w:ascii="Times New Roman" w:hAnsi="Times New Roman" w:cs="Times New Roman"/>
          <w:lang w:val="ru-RU"/>
        </w:rPr>
        <w:t>Ормандағы топырақ ылғалдылығының негізгі көзі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 xml:space="preserve">45. Қардың </w:t>
      </w:r>
      <w:r w:rsidR="009A033D">
        <w:rPr>
          <w:rFonts w:ascii="Times New Roman" w:hAnsi="Times New Roman" w:cs="Times New Roman"/>
          <w:lang w:val="ru-RU"/>
        </w:rPr>
        <w:t>орман тіршілігіндегі теріс мәні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46. ​​Семей облысындағы қарағайлы ормандар өсетін топырақтар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47. Микориза – бұл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lastRenderedPageBreak/>
        <w:t>48.Топырақтың байлығын анықтайтын күл элементтеріне жататын тұздар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49.</w:t>
      </w:r>
      <w:r w:rsidR="00D34823">
        <w:rPr>
          <w:rFonts w:ascii="Times New Roman" w:hAnsi="Times New Roman" w:cs="Times New Roman"/>
          <w:lang w:val="ru-RU"/>
        </w:rPr>
        <w:t xml:space="preserve"> </w:t>
      </w:r>
      <w:r w:rsidRPr="00E3699D">
        <w:rPr>
          <w:rFonts w:ascii="Times New Roman" w:hAnsi="Times New Roman" w:cs="Times New Roman"/>
          <w:lang w:val="ru-RU"/>
        </w:rPr>
        <w:t>Мулл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 xml:space="preserve">50. Құрамында </w:t>
      </w:r>
      <w:proofErr w:type="gramStart"/>
      <w:r w:rsidRPr="00E3699D">
        <w:rPr>
          <w:rFonts w:ascii="Times New Roman" w:hAnsi="Times New Roman" w:cs="Times New Roman"/>
          <w:lang w:val="ru-RU"/>
        </w:rPr>
        <w:t>С</w:t>
      </w:r>
      <w:proofErr w:type="gramEnd"/>
      <w:r w:rsidRPr="00E3699D">
        <w:rPr>
          <w:rFonts w:ascii="Times New Roman" w:hAnsi="Times New Roman" w:cs="Times New Roman"/>
          <w:lang w:val="ru-RU"/>
        </w:rPr>
        <w:t xml:space="preserve"> витамині бар ағаштар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51. Таза екпе мен аралас екпенің айырмашылығы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52. Аязға төзімді ағаш өсімдіктері.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53. Ағаштардың жасына қарай желге төзімділігінің төмендеуінің бір себебі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54.</w:t>
      </w:r>
      <w:r w:rsidR="00D34823">
        <w:rPr>
          <w:rFonts w:ascii="Times New Roman" w:hAnsi="Times New Roman" w:cs="Times New Roman"/>
          <w:lang w:val="ru-RU"/>
        </w:rPr>
        <w:t xml:space="preserve"> </w:t>
      </w:r>
      <w:r w:rsidRPr="00E3699D">
        <w:rPr>
          <w:rFonts w:ascii="Times New Roman" w:hAnsi="Times New Roman" w:cs="Times New Roman"/>
          <w:lang w:val="ru-RU"/>
        </w:rPr>
        <w:t>Желден қорғанатын ағаштар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55. Өсімдіктердің газға төзімділігінің үш түрі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56. Газға төзімді жыныстар?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57. Түтін газдарының орман алқаптарына кері әсері ерекше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58. Транспирацияға салыстырмалы түрде аз су жұмсайтын ағаш өсімдіктері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59. Тау жыныстарының өзгеруін тудыруы мүмкін метеорологиялық факторлар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60. Желден қорғау дегеніміз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61. Ағаш тектес өсімдіктердің фотофилиясын анықтау үшін орманшы С.Я.</w:t>
      </w:r>
      <w:r w:rsidR="009A033D">
        <w:rPr>
          <w:rFonts w:ascii="Times New Roman" w:hAnsi="Times New Roman" w:cs="Times New Roman"/>
          <w:lang w:val="ru-RU"/>
        </w:rPr>
        <w:t xml:space="preserve"> Медведев мынадай әдісті ұсынды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62. Тұқымдардың өзгеруін анықтайтын факторлар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 xml:space="preserve">63. Шыршаны қайың мен көктерекпен (сондай-ақ сұр албырт) ауыстыру әсер ету кезінде қоршаған орта жағдайларының </w:t>
      </w:r>
      <w:r w:rsidR="009A033D">
        <w:rPr>
          <w:rFonts w:ascii="Times New Roman" w:hAnsi="Times New Roman" w:cs="Times New Roman"/>
          <w:lang w:val="ru-RU"/>
        </w:rPr>
        <w:t>күрт өзгеруі нәтижесінде болады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64.</w:t>
      </w:r>
      <w:r w:rsidR="00D34823">
        <w:rPr>
          <w:rFonts w:ascii="Times New Roman" w:hAnsi="Times New Roman" w:cs="Times New Roman"/>
          <w:lang w:val="ru-RU"/>
        </w:rPr>
        <w:t xml:space="preserve"> </w:t>
      </w:r>
      <w:r w:rsidRPr="00E3699D">
        <w:rPr>
          <w:rFonts w:ascii="Times New Roman" w:hAnsi="Times New Roman" w:cs="Times New Roman"/>
          <w:lang w:val="ru-RU"/>
        </w:rPr>
        <w:t>Макроэлементтер, яғни жасушаларда айтарлықтай мөлшерде болатын элементтер (ондаған пайыздан пайыздың жүзден бір бөлігіне дейін)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65 Тірі организмдер массасының жүзден бір пайызынан азын құрайтын микроэлементтер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66.</w:t>
      </w:r>
      <w:r w:rsidR="00D34823">
        <w:rPr>
          <w:rFonts w:ascii="Times New Roman" w:hAnsi="Times New Roman" w:cs="Times New Roman"/>
          <w:lang w:val="ru-RU"/>
        </w:rPr>
        <w:t xml:space="preserve"> </w:t>
      </w:r>
      <w:r w:rsidRPr="00E3699D">
        <w:rPr>
          <w:rFonts w:ascii="Times New Roman" w:hAnsi="Times New Roman" w:cs="Times New Roman"/>
          <w:lang w:val="ru-RU"/>
        </w:rPr>
        <w:t>Аязға</w:t>
      </w:r>
      <w:r w:rsidR="00D34823">
        <w:rPr>
          <w:rFonts w:ascii="Times New Roman" w:hAnsi="Times New Roman" w:cs="Times New Roman"/>
          <w:lang w:val="ru-RU"/>
        </w:rPr>
        <w:t xml:space="preserve"> ең төзімді бұталы өсімдіктер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67. Мегатрофтар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68.Тамыр тұқымы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69. Қабаттау арқылы көбею қабілеті бар сүректі өсімдіктер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70. Тоғай бұл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71. Орман шаруашылығында орман тұқымдарының сапасын анықтау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72. Аталық ұрық болып кетпейтін тұқымдар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73. Ең бағалы құрылыс материалы – фанера өндіретін тұқым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74. Күл элементтері аз топырақта өсетін ағаш түрлері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75. Орман элементі өзгермелі табиғи жағдайларға әрқашан сезімтал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76. Сіріңке ағаштан жасалған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77. Ксерофитті тұқымдар –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78. Тірі жер жамылғысы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79. Орманда тек қана жәндіктермен қоректенетін</w:t>
      </w:r>
      <w:r w:rsidR="00D34823">
        <w:rPr>
          <w:rFonts w:ascii="Times New Roman" w:hAnsi="Times New Roman" w:cs="Times New Roman"/>
          <w:lang w:val="ru-RU"/>
        </w:rPr>
        <w:t xml:space="preserve"> құстардың өкілдері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80. Бұталарға ұя салатын құстарға ұнайтын ағаш өскіндері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81. Барлық құстар қашатын ағаш өсімдіктері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82. Жазық ормандар – ормандарда орналасқан ормандар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83. Солтүстік Қазақстандағы қарағайдың регенерациясының оңтайлы тәжінің тығыздығы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 xml:space="preserve">84. Табиғи регенерацияны қамтамасыз </w:t>
      </w:r>
      <w:r w:rsidR="00D34823">
        <w:rPr>
          <w:rFonts w:ascii="Times New Roman" w:hAnsi="Times New Roman" w:cs="Times New Roman"/>
          <w:lang w:val="ru-RU"/>
        </w:rPr>
        <w:t>ететін шараларға мыналар жатады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85. Аралыққа жататын кесінділер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86.</w:t>
      </w:r>
      <w:r w:rsidR="00D34823">
        <w:rPr>
          <w:rFonts w:ascii="Times New Roman" w:hAnsi="Times New Roman" w:cs="Times New Roman"/>
          <w:lang w:val="ru-RU"/>
        </w:rPr>
        <w:t xml:space="preserve"> </w:t>
      </w:r>
      <w:r w:rsidRPr="00E3699D">
        <w:rPr>
          <w:rFonts w:ascii="Times New Roman" w:hAnsi="Times New Roman" w:cs="Times New Roman"/>
          <w:lang w:val="ru-RU"/>
        </w:rPr>
        <w:t>Ағаштың диаметрін анықтау үшін қолданылатын орман шаруашылығы құралдары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87. Эфемерлі өсімдіктер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88.</w:t>
      </w:r>
      <w:r w:rsidR="00D34823">
        <w:rPr>
          <w:rFonts w:ascii="Times New Roman" w:hAnsi="Times New Roman" w:cs="Times New Roman"/>
          <w:lang w:val="ru-RU"/>
        </w:rPr>
        <w:t xml:space="preserve"> </w:t>
      </w:r>
      <w:r w:rsidRPr="00E3699D">
        <w:rPr>
          <w:rFonts w:ascii="Times New Roman" w:hAnsi="Times New Roman" w:cs="Times New Roman"/>
          <w:lang w:val="ru-RU"/>
        </w:rPr>
        <w:t>Орман шаруашылығындағы орман өсіру ортасының сапасы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89. Кейбір тұқымдардың басқаларға</w:t>
      </w:r>
      <w:r w:rsidR="00101C4E">
        <w:rPr>
          <w:rFonts w:ascii="Times New Roman" w:hAnsi="Times New Roman" w:cs="Times New Roman"/>
          <w:lang w:val="ru-RU"/>
        </w:rPr>
        <w:t xml:space="preserve"> қарағанда басымдығының өзгеруі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90. Ағаш түрлерінің өзгеру себептері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91. Қылқан жапырақты ағаштардың азаюы есебінен жапырақты ағаштардың көбеюі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92.</w:t>
      </w:r>
      <w:r w:rsidR="00D34823">
        <w:rPr>
          <w:rFonts w:ascii="Times New Roman" w:hAnsi="Times New Roman" w:cs="Times New Roman"/>
          <w:lang w:val="ru-RU"/>
        </w:rPr>
        <w:t xml:space="preserve"> </w:t>
      </w:r>
      <w:r w:rsidRPr="00E3699D">
        <w:rPr>
          <w:rFonts w:ascii="Times New Roman" w:hAnsi="Times New Roman" w:cs="Times New Roman"/>
          <w:lang w:val="ru-RU"/>
        </w:rPr>
        <w:t>Г.Ф. бойынша екпе түрлері. Морозов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93. Таулы мекендеу орындарындағы орман алқаптарының типологиясын анықтайтын факторлар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94. Орман түрлерін анықтау кезінде ғалымдар пайдаланатын орман алқаптарының элементтері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95. Іле Алатауының ормандарының маңызы басым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96. Әртүрлі орман түрлерінде гүлдерінің хош иіс</w:t>
      </w:r>
      <w:r w:rsidR="00D34823">
        <w:rPr>
          <w:rFonts w:ascii="Times New Roman" w:hAnsi="Times New Roman" w:cs="Times New Roman"/>
          <w:lang w:val="ru-RU"/>
        </w:rPr>
        <w:t>імен ерекшеленетін ағаш түрлері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97.Орман түрі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lastRenderedPageBreak/>
        <w:t>98. П.С. типологиялық классификациясының негізінде жатқан факторлар. Погребняк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99. Ағаш бұтақтарының өсу және даму жас кезеңдері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100. Жіңішкеру түрлері -</w:t>
      </w:r>
    </w:p>
    <w:p w:rsidR="00705246" w:rsidRPr="00E3699D" w:rsidRDefault="00A0708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101.</w:t>
      </w:r>
      <w:r w:rsidR="00705246" w:rsidRPr="00E3699D">
        <w:rPr>
          <w:rFonts w:ascii="Times New Roman" w:hAnsi="Times New Roman" w:cs="Times New Roman"/>
          <w:lang w:val="ru-RU"/>
        </w:rPr>
        <w:t>2С8Ос құрамды 101,4 жылдық отырғызу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102. Ағаш өсінділерінің түрлері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103.</w:t>
      </w:r>
      <w:r w:rsidR="00D34823">
        <w:rPr>
          <w:rFonts w:ascii="Times New Roman" w:hAnsi="Times New Roman" w:cs="Times New Roman"/>
          <w:lang w:val="ru-RU"/>
        </w:rPr>
        <w:t xml:space="preserve"> Түсіндіру және тазалау мақсаты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104. Дің пішіні сақталатын ағаш екпелері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105. Орман алқаптарында қандай сапа деңгейінде сұйылту жүргізілмейді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106. Ағаш өсіндісінің құрамы 8В2Ос тығыздығы 0,9 жас 23 жас, кесу жүргізілген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107. Тазалық бойынша жас класы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108. Жіңішкеруге арналған жас класы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109. Қақпақ кесуге арналған жас класы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110. Дің пішінін құрайтын кесінділер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111. Полюс сатысына сәйкес келетін кесулер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112.Жіңішкерудің ерекше түрлері</w:t>
      </w:r>
    </w:p>
    <w:p w:rsidR="00101C4E" w:rsidRPr="00E3699D" w:rsidRDefault="00705246" w:rsidP="00101C4E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113.Бұт</w:t>
      </w:r>
      <w:r w:rsidR="00101C4E">
        <w:rPr>
          <w:rFonts w:ascii="Times New Roman" w:hAnsi="Times New Roman" w:cs="Times New Roman"/>
          <w:lang w:val="ru-RU"/>
        </w:rPr>
        <w:t>ақтарды кесудің негізгі мақсаты</w:t>
      </w:r>
    </w:p>
    <w:p w:rsidR="00705246" w:rsidRPr="00E3699D" w:rsidRDefault="00101C4E" w:rsidP="00705246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114. Жіңішкеру әдістері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115. Кесу алаңын тазарту әдістері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116.Қазақстанның орманды аймақтары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117. Таза орман екпелерінің елеулі кемшіліктері бар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118.Емен жиі басылады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119. Аралас орман екпелерінің артықшылығы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120. Аралас орман екпелерінің кемшіліктері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121. Кесу алаңдарының жолақ аралық түйісу мақсаты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122. Таулы жағдайларда ағаш кесу бағыты мыналармен анықталады: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123. Қазақстандағы қайың ормандарын жаруда қолданылатын кеспеағаштар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124. Ормандарды молықтыру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 xml:space="preserve">125. Орманды қалпына келтірудің табиғи </w:t>
      </w:r>
      <w:r w:rsidR="00D34823">
        <w:rPr>
          <w:rFonts w:ascii="Times New Roman" w:hAnsi="Times New Roman" w:cs="Times New Roman"/>
          <w:lang w:val="ru-RU"/>
        </w:rPr>
        <w:t>негізі «үш тірекке» негізделге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126. Тұқымның регенера</w:t>
      </w:r>
      <w:r w:rsidR="00D34823">
        <w:rPr>
          <w:rFonts w:ascii="Times New Roman" w:hAnsi="Times New Roman" w:cs="Times New Roman"/>
          <w:lang w:val="ru-RU"/>
        </w:rPr>
        <w:t>циясы келесі кезеңдерді қамтиды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127. Орман ағаштары мен екпелердің тұқым өнімділігі</w:t>
      </w:r>
    </w:p>
    <w:p w:rsidR="00705246" w:rsidRPr="00E3699D" w:rsidRDefault="00D34823" w:rsidP="00705246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анықталады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128. Бірқалыпты отырғызу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129. Өрт қауіпті, құрғақ және тығыз жерлерде өсетін ормандардың даму кезеңдері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130. Ағаштардың классификациясы өсімдіктердің филогенезі мен онтогенезінің заңдыл</w:t>
      </w:r>
      <w:r w:rsidR="00D34823">
        <w:rPr>
          <w:rFonts w:ascii="Times New Roman" w:hAnsi="Times New Roman" w:cs="Times New Roman"/>
          <w:lang w:val="ru-RU"/>
        </w:rPr>
        <w:t>ықтарына негізделген орманшылар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131.Орман фитоценозының жер үсті бөл</w:t>
      </w:r>
      <w:r w:rsidR="00AB3B93">
        <w:rPr>
          <w:rFonts w:ascii="Times New Roman" w:hAnsi="Times New Roman" w:cs="Times New Roman"/>
          <w:lang w:val="ru-RU"/>
        </w:rPr>
        <w:t>ігін құрайтын құрамдас бөліктер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132.Орман фитоценозының жер асты бөл</w:t>
      </w:r>
      <w:r w:rsidR="00AB3B93">
        <w:rPr>
          <w:rFonts w:ascii="Times New Roman" w:hAnsi="Times New Roman" w:cs="Times New Roman"/>
          <w:lang w:val="ru-RU"/>
        </w:rPr>
        <w:t>ігін құрайтын құрамдас бөліктер</w:t>
      </w:r>
    </w:p>
    <w:p w:rsidR="00705246" w:rsidRPr="00E3699D" w:rsidRDefault="00D34823" w:rsidP="00705246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133. Табиғи жас кезеңдері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134. Жұп жастағы орман алқаптарының қалыптасуы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135 10С формуласымен берілген отырғызу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136. 5С5Е</w:t>
      </w:r>
      <w:r w:rsidR="00AB3B93">
        <w:rPr>
          <w:rFonts w:ascii="Times New Roman" w:hAnsi="Times New Roman" w:cs="Times New Roman"/>
          <w:lang w:val="ru-RU"/>
        </w:rPr>
        <w:t xml:space="preserve"> формуласымен берілген отырғызу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137. Өрт пен ашық кесу әсерінен қоршаған орта жағдайларының кенет өзгеруі нә</w:t>
      </w:r>
      <w:r w:rsidR="00D34823">
        <w:rPr>
          <w:rFonts w:ascii="Times New Roman" w:hAnsi="Times New Roman" w:cs="Times New Roman"/>
          <w:lang w:val="ru-RU"/>
        </w:rPr>
        <w:t>тижесінде шыршалар ауыстырылады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138. Таза кесу нәтижесінде емен ағаштары ауыстырылады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139. Борлар, төбелер, күрделі суборлар жатады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140. П.С.Погребняктың шәкірттері мен ізбасарлары болды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E3699D">
        <w:rPr>
          <w:rFonts w:ascii="Times New Roman" w:hAnsi="Times New Roman" w:cs="Times New Roman"/>
          <w:lang w:val="kk-KZ"/>
        </w:rPr>
        <w:t>141. Ағаштардың өсуі, жылдық қабаттардың түзілуі, биологиялық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E3699D">
        <w:rPr>
          <w:rFonts w:ascii="Times New Roman" w:hAnsi="Times New Roman" w:cs="Times New Roman"/>
          <w:lang w:val="kk-KZ"/>
        </w:rPr>
        <w:t>Жалпы өнімділік әсіресе тығыз байланысты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E3699D">
        <w:rPr>
          <w:rFonts w:ascii="Times New Roman" w:hAnsi="Times New Roman" w:cs="Times New Roman"/>
          <w:lang w:val="kk-KZ"/>
        </w:rPr>
        <w:t>142. Орташа көлеңкеге төзімді тұқымдар</w:t>
      </w:r>
    </w:p>
    <w:p w:rsid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E3699D">
        <w:rPr>
          <w:rFonts w:ascii="Times New Roman" w:hAnsi="Times New Roman" w:cs="Times New Roman"/>
          <w:lang w:val="kk-KZ"/>
        </w:rPr>
        <w:t>143. Көлеңкеге төзімді тұқымдар</w:t>
      </w:r>
    </w:p>
    <w:p w:rsidR="00AB3B93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144. Визнер бойынша жарықтың категориялары</w:t>
      </w:r>
    </w:p>
    <w:p w:rsidR="00705246" w:rsidRPr="00AB3B93" w:rsidRDefault="00D34823" w:rsidP="00705246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145. Жылу сүйгіш тұқымдар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146. Орта</w:t>
      </w:r>
      <w:r w:rsidR="00D34823">
        <w:rPr>
          <w:rFonts w:ascii="Times New Roman" w:hAnsi="Times New Roman" w:cs="Times New Roman"/>
          <w:lang w:val="kk-KZ"/>
        </w:rPr>
        <w:t>ша жылуды қажет ететін тұқымдар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lastRenderedPageBreak/>
        <w:t>147.Кейінгі көктемгі аяздардың зияны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148.Жауын-шашын -</w:t>
      </w:r>
    </w:p>
    <w:p w:rsidR="00705246" w:rsidRPr="00AB3B93" w:rsidRDefault="00AB3B93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149.Мезофиттер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150. Орманның өсуі, оның тіршілігі мен дамуы үшін жағдайларды анықтайтын қоршаған орта факторларының барлық алуан түрлілі</w:t>
      </w:r>
      <w:r w:rsidR="00AB3B93" w:rsidRPr="00AB3B93">
        <w:rPr>
          <w:rFonts w:ascii="Times New Roman" w:hAnsi="Times New Roman" w:cs="Times New Roman"/>
          <w:lang w:val="kk-KZ"/>
        </w:rPr>
        <w:t>гін бірнеше топқа бөлуге болады</w:t>
      </w:r>
    </w:p>
    <w:p w:rsidR="00AB3B93" w:rsidRPr="00AB3B93" w:rsidRDefault="00705246" w:rsidP="00AB3B93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151. Қосымша</w:t>
      </w:r>
      <w:r w:rsidR="00AB3B93" w:rsidRPr="00AB3B93">
        <w:rPr>
          <w:rFonts w:ascii="Times New Roman" w:hAnsi="Times New Roman" w:cs="Times New Roman"/>
          <w:lang w:val="kk-KZ"/>
        </w:rPr>
        <w:t xml:space="preserve"> </w:t>
      </w:r>
      <w:r w:rsidR="00AB3B93" w:rsidRPr="00AB3B93">
        <w:rPr>
          <w:rFonts w:ascii="Times New Roman" w:hAnsi="Times New Roman" w:cs="Times New Roman"/>
          <w:lang w:val="kk-KZ"/>
        </w:rPr>
        <w:t>өсуі, оның тіршілігі мен дамуы үшін жағдайларды анықтайтын қоршаған орта факторларының барлық алуан түрлілігін бірнеше топқа бөлуге болады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152.Тұрған ағаштардың биіктігін қалай өлшеуге болады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153. Педункулярлы емен тұқымын отырғызу тереңдігі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154. Қарағайдың</w:t>
      </w:r>
      <w:r w:rsidR="00AB3B93">
        <w:rPr>
          <w:rFonts w:ascii="Times New Roman" w:hAnsi="Times New Roman" w:cs="Times New Roman"/>
          <w:lang w:val="kk-KZ"/>
        </w:rPr>
        <w:t xml:space="preserve"> тұқымын орналастыру тереңдігі</w:t>
      </w:r>
    </w:p>
    <w:p w:rsidR="00705246" w:rsidRPr="00AB3B93" w:rsidRDefault="00705246" w:rsidP="00AB3B93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155. Жарық сүйгіш тұқымдар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156. Орташа көлеңкеге төзімді тұқымдар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>157.Көлеңкеге төзімді ағаштар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kk-KZ"/>
        </w:rPr>
      </w:pPr>
      <w:r w:rsidRPr="00AB3B93">
        <w:rPr>
          <w:rFonts w:ascii="Times New Roman" w:hAnsi="Times New Roman" w:cs="Times New Roman"/>
          <w:lang w:val="kk-KZ"/>
        </w:rPr>
        <w:t xml:space="preserve">158. Қарағай мен шырша көшеттерін торлы төсектерде көлеңкелеу бойынша </w:t>
      </w:r>
      <w:r w:rsidR="00D34823">
        <w:rPr>
          <w:rFonts w:ascii="Times New Roman" w:hAnsi="Times New Roman" w:cs="Times New Roman"/>
          <w:lang w:val="kk-KZ"/>
        </w:rPr>
        <w:t>тәжірибелер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тақтайшалардан жасалған қалқандар жүргізілді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159.Өнімділікті арттыру және жеміс беруді ынталандыру жолдары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160.Тұқым</w:t>
      </w:r>
      <w:r w:rsidR="00AB3B93">
        <w:rPr>
          <w:rFonts w:ascii="Times New Roman" w:hAnsi="Times New Roman" w:cs="Times New Roman"/>
          <w:lang w:val="ru-RU"/>
        </w:rPr>
        <w:t>ның сәтті өнуі үшін сізге қажет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161.Орманның жаңаруы географиялық құбылыс ретінде байланысты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162. Орман арасындағы ашық жерлер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163. Қоршаған ортаға және ол арқылы орманды қалпына келтіруге пайдалы әсер ететін топырақ</w:t>
      </w:r>
      <w:r w:rsidR="00D34823">
        <w:rPr>
          <w:rFonts w:ascii="Times New Roman" w:hAnsi="Times New Roman" w:cs="Times New Roman"/>
          <w:lang w:val="ru-RU"/>
        </w:rPr>
        <w:t xml:space="preserve"> жамылғысын құрайтын өсімдіктер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AB3B93">
        <w:rPr>
          <w:rFonts w:ascii="Times New Roman" w:hAnsi="Times New Roman" w:cs="Times New Roman"/>
          <w:lang w:val="ru-RU"/>
        </w:rPr>
        <w:t>164. Тұқымның өнуіне және өскіннің қалыптасуына әсер етеді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165.Табиғи вегета</w:t>
      </w:r>
      <w:r w:rsidR="00AB3B93">
        <w:rPr>
          <w:rFonts w:ascii="Times New Roman" w:hAnsi="Times New Roman" w:cs="Times New Roman"/>
          <w:lang w:val="ru-RU"/>
        </w:rPr>
        <w:t>тивтік регенерация болуы мүмкін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 xml:space="preserve">166. Орманның табиғи жаңаруын </w:t>
      </w:r>
      <w:r w:rsidRPr="00E3699D">
        <w:rPr>
          <w:rFonts w:ascii="Times New Roman" w:hAnsi="Times New Roman" w:cs="Times New Roman"/>
        </w:rPr>
        <w:t>in</w:t>
      </w:r>
      <w:r w:rsidRPr="00E3699D">
        <w:rPr>
          <w:rFonts w:ascii="Times New Roman" w:hAnsi="Times New Roman" w:cs="Times New Roman"/>
          <w:lang w:val="ru-RU"/>
        </w:rPr>
        <w:t xml:space="preserve"> </w:t>
      </w:r>
      <w:r w:rsidRPr="00E3699D">
        <w:rPr>
          <w:rFonts w:ascii="Times New Roman" w:hAnsi="Times New Roman" w:cs="Times New Roman"/>
        </w:rPr>
        <w:t>situ</w:t>
      </w:r>
      <w:r w:rsidRPr="00E3699D">
        <w:rPr>
          <w:rFonts w:ascii="Times New Roman" w:hAnsi="Times New Roman" w:cs="Times New Roman"/>
          <w:lang w:val="ru-RU"/>
        </w:rPr>
        <w:t xml:space="preserve"> зерттеу әдістері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167.Ағаш түрле</w:t>
      </w:r>
      <w:r w:rsidR="00D34823">
        <w:rPr>
          <w:rFonts w:ascii="Times New Roman" w:hAnsi="Times New Roman" w:cs="Times New Roman"/>
          <w:lang w:val="ru-RU"/>
        </w:rPr>
        <w:t>рін таңдау мыналарға байланысты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168. Өсімдіктерді диагностикалау және бағалау әдісіне қарамастан, өздігінен егілетін және астық өсетін өсімдіктердің орналасуы мен қоршаған орта жағдайларын ескеру қажет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169. Орман шаруашылығында орман тұқымының өнімділігін анықтау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Практикада В.Г. Каппердің алты пункттен тұра</w:t>
      </w:r>
      <w:r w:rsidR="00AB3B93">
        <w:rPr>
          <w:rFonts w:ascii="Times New Roman" w:hAnsi="Times New Roman" w:cs="Times New Roman"/>
          <w:lang w:val="ru-RU"/>
        </w:rPr>
        <w:t>тын визуалды шкаласы қабылданды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170. Биогеоценоз ұғымы деп аударылады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171. Гигрофит өсімдіктер –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172. Орманға желдің оң әсері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173.Желден қорғайтын ағаштар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174.ағаштар, кейде бұталар, бұл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отырғызудың</w:t>
      </w:r>
      <w:r w:rsidR="00D34823">
        <w:rPr>
          <w:rFonts w:ascii="Times New Roman" w:hAnsi="Times New Roman" w:cs="Times New Roman"/>
          <w:lang w:val="ru-RU"/>
        </w:rPr>
        <w:t xml:space="preserve"> негізгі құрамдас бөлігі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175. Табиғи немесе жасанды орман учаскесі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Жануарлар мен жәндіктерге баспан</w:t>
      </w:r>
      <w:r w:rsidR="00D34823">
        <w:rPr>
          <w:rFonts w:ascii="Times New Roman" w:hAnsi="Times New Roman" w:cs="Times New Roman"/>
          <w:lang w:val="ru-RU"/>
        </w:rPr>
        <w:t>а қызметін атқаратын өсімдіктер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176. Алдыңғы жиегі жалынның биіктігі бар орташа жердегі орман өрті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177.Орманды жасанды молықтырудың артықшылықтары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178. Жасанды орман өсірудің кемшіліктері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179.Орман пирологиясы -</w:t>
      </w:r>
    </w:p>
    <w:p w:rsidR="00941DD1" w:rsidRPr="00E3699D" w:rsidRDefault="006F6CB2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180</w:t>
      </w:r>
      <w:r w:rsidR="00941DD1" w:rsidRPr="00E3699D">
        <w:rPr>
          <w:rFonts w:ascii="Times New Roman" w:hAnsi="Times New Roman" w:cs="Times New Roman"/>
          <w:lang w:val="ru-RU"/>
        </w:rPr>
        <w:t xml:space="preserve"> Насекомдарды қандай ғылым зерттейді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181. Ағаш емес орман құндылықтары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182.Ормандардың түрлерін оқу кезінде білу қажет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183. Қазіргі заманғы орман шаруашылығы тәжірибесінде қолданылатын негізгі орман шаруашылығы жұмыстары ескерілгенде тиімдірек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184. Орман типологиясының одан әрі дамуының табыстылығы және оны практикалық қолдану мынаған байланысты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185.Ағаш тектес өсімдіктердің ауруларының түрлері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186. Қылқан жапырақты ағаштардың ағашынан алынады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187. Ағаш тектес өсімдіктердің тамыр зиянкестері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188.Орман зиянкестері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189.Орман өрттерін сөндіру әдістері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lastRenderedPageBreak/>
        <w:t>190.Микроорганизмдердің негізгі рөлі –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191. Реттелмеген және шектен тыс теріс салдарлар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Мал жаюы мына</w:t>
      </w:r>
      <w:r w:rsidR="00D34823">
        <w:rPr>
          <w:rFonts w:ascii="Times New Roman" w:hAnsi="Times New Roman" w:cs="Times New Roman"/>
          <w:lang w:val="ru-RU"/>
        </w:rPr>
        <w:t>ларға байланысты</w:t>
      </w:r>
      <w:bookmarkStart w:id="0" w:name="_GoBack"/>
      <w:bookmarkEnd w:id="0"/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192. Ормандарды табиғи қалпына келтіру келесі тәсілдермен жүзеге асырылуы мүмкін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193.Орманды қалпына келтіру көп қырлы процесс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 xml:space="preserve">194. Тұқымдық ормандарды </w:t>
      </w:r>
      <w:r w:rsidR="00AB3B93">
        <w:rPr>
          <w:rFonts w:ascii="Times New Roman" w:hAnsi="Times New Roman" w:cs="Times New Roman"/>
          <w:lang w:val="ru-RU"/>
        </w:rPr>
        <w:t>молықтыру кезеңдері (кезеңдері)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195. Өсімдіктер -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196. Жасөспірімдік жас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197. Вегетативті ормандарды молықтырудың кемшіліктері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198. Вегетативті ормандарды молықтыру</w:t>
      </w:r>
      <w:r w:rsidR="00AB3B93">
        <w:rPr>
          <w:rFonts w:ascii="Times New Roman" w:hAnsi="Times New Roman" w:cs="Times New Roman"/>
          <w:lang w:val="ru-RU"/>
        </w:rPr>
        <w:t>дың артықшылықтары</w:t>
      </w:r>
    </w:p>
    <w:p w:rsidR="00705246" w:rsidRPr="00E3699D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199. Тұқымдық ормандарды қалпына келтірудің кемшіліктері</w:t>
      </w:r>
    </w:p>
    <w:p w:rsidR="00705246" w:rsidRPr="00AB3B93" w:rsidRDefault="00705246" w:rsidP="00705246">
      <w:pPr>
        <w:pStyle w:val="a3"/>
        <w:rPr>
          <w:rFonts w:ascii="Times New Roman" w:hAnsi="Times New Roman" w:cs="Times New Roman"/>
          <w:lang w:val="ru-RU"/>
        </w:rPr>
      </w:pPr>
      <w:r w:rsidRPr="00E3699D">
        <w:rPr>
          <w:rFonts w:ascii="Times New Roman" w:hAnsi="Times New Roman" w:cs="Times New Roman"/>
          <w:lang w:val="ru-RU"/>
        </w:rPr>
        <w:t>200.Тұқымды ормандарды қа</w:t>
      </w:r>
      <w:r w:rsidR="00AB3B93">
        <w:rPr>
          <w:rFonts w:ascii="Times New Roman" w:hAnsi="Times New Roman" w:cs="Times New Roman"/>
          <w:lang w:val="ru-RU"/>
        </w:rPr>
        <w:t>лпына келтірудің артықшылықтары</w:t>
      </w:r>
    </w:p>
    <w:sectPr w:rsidR="00705246" w:rsidRPr="00AB3B9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28"/>
    <w:rsid w:val="00101C4E"/>
    <w:rsid w:val="006F6CB2"/>
    <w:rsid w:val="00705246"/>
    <w:rsid w:val="007341CF"/>
    <w:rsid w:val="00941DD1"/>
    <w:rsid w:val="009A033D"/>
    <w:rsid w:val="00A07086"/>
    <w:rsid w:val="00A21C69"/>
    <w:rsid w:val="00AB3B93"/>
    <w:rsid w:val="00B14131"/>
    <w:rsid w:val="00B570D2"/>
    <w:rsid w:val="00C26B84"/>
    <w:rsid w:val="00C35C41"/>
    <w:rsid w:val="00D34823"/>
    <w:rsid w:val="00D413F3"/>
    <w:rsid w:val="00D70908"/>
    <w:rsid w:val="00E3699D"/>
    <w:rsid w:val="00E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0670"/>
  <w15:chartTrackingRefBased/>
  <w15:docId w15:val="{8717F980-1125-472E-B169-940BAB6A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B570D2"/>
    <w:pPr>
      <w:keepNext/>
      <w:jc w:val="center"/>
      <w:outlineLvl w:val="0"/>
    </w:pPr>
    <w:rPr>
      <w:rFonts w:ascii="Times New Roman KK EK" w:hAnsi="Times New Roman KK EK"/>
      <w:sz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2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70D2"/>
    <w:rPr>
      <w:rFonts w:ascii="Times New Roman KK EK" w:eastAsia="Times New Roman" w:hAnsi="Times New Roman KK EK" w:cs="Times New Roman"/>
      <w:sz w:val="3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70BA-13C1-4ACB-BF45-A1B182CF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Айбар</dc:creator>
  <cp:keywords/>
  <dc:description/>
  <cp:lastModifiedBy>Айбар</cp:lastModifiedBy>
  <cp:revision>15</cp:revision>
  <dcterms:created xsi:type="dcterms:W3CDTF">2024-04-14T15:11:00Z</dcterms:created>
  <dcterms:modified xsi:type="dcterms:W3CDTF">2024-04-16T11:55:00Z</dcterms:modified>
</cp:coreProperties>
</file>